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C2" w:rsidRPr="00326AF7" w:rsidRDefault="00154EC2" w:rsidP="00154EC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326AF7">
        <w:rPr>
          <w:rFonts w:cstheme="minorHAnsi"/>
          <w:b/>
          <w:sz w:val="24"/>
          <w:szCs w:val="24"/>
        </w:rPr>
        <w:t xml:space="preserve">ATA DE REUNIÃO DA COMISSÃO PERMANENTE DE LICITAÇÃO DA SEDURB, INSTITUÍDA ATRAVÉS DA PORTARIA 081-S, DE 30 DE NOVEMBROS DE 2020, </w:t>
      </w:r>
      <w:r w:rsidRPr="00D17FFC">
        <w:rPr>
          <w:rFonts w:cstheme="minorHAnsi"/>
          <w:b/>
          <w:sz w:val="24"/>
          <w:szCs w:val="24"/>
        </w:rPr>
        <w:t xml:space="preserve">PARA </w:t>
      </w:r>
      <w:r>
        <w:rPr>
          <w:rFonts w:cstheme="minorHAnsi"/>
          <w:b/>
          <w:sz w:val="24"/>
          <w:szCs w:val="24"/>
        </w:rPr>
        <w:t xml:space="preserve">DELIBERAÇÃO FINAL SOBRE OS DOCUMENTOS DE </w:t>
      </w:r>
      <w:r w:rsidRPr="00D17FFC">
        <w:rPr>
          <w:rFonts w:cstheme="minorHAnsi"/>
          <w:b/>
          <w:sz w:val="24"/>
          <w:szCs w:val="24"/>
        </w:rPr>
        <w:t>HABILITAÇÃO DAS EMPRESAS CLASSIFICADAS EM 4º E 5º LUGAR NA CONCORRÊNCIA Nº 00</w:t>
      </w:r>
      <w:r>
        <w:rPr>
          <w:rFonts w:cstheme="minorHAnsi"/>
          <w:b/>
          <w:sz w:val="24"/>
          <w:szCs w:val="24"/>
        </w:rPr>
        <w:t>5</w:t>
      </w:r>
      <w:r w:rsidRPr="00D17FFC">
        <w:rPr>
          <w:rFonts w:cstheme="minorHAnsi"/>
          <w:b/>
          <w:sz w:val="24"/>
          <w:szCs w:val="24"/>
        </w:rPr>
        <w:t>/2020</w:t>
      </w:r>
      <w:r w:rsidRPr="00326AF7">
        <w:rPr>
          <w:rFonts w:cstheme="minorHAnsi"/>
          <w:b/>
          <w:sz w:val="24"/>
          <w:szCs w:val="24"/>
        </w:rPr>
        <w:t>, NOS AUTOS DO PROCESSO ADMINISTRATIVO Nº 2020-SSNQM.</w:t>
      </w:r>
    </w:p>
    <w:p w:rsidR="00154EC2" w:rsidRDefault="00154EC2" w:rsidP="00154EC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17FFC">
        <w:rPr>
          <w:rFonts w:cstheme="minorHAnsi"/>
          <w:sz w:val="24"/>
          <w:szCs w:val="24"/>
        </w:rPr>
        <w:t>Aos 2</w:t>
      </w:r>
      <w:r>
        <w:rPr>
          <w:rFonts w:cstheme="minorHAnsi"/>
          <w:sz w:val="24"/>
          <w:szCs w:val="24"/>
        </w:rPr>
        <w:t>6 (vinte e seis</w:t>
      </w:r>
      <w:r w:rsidRPr="00D17FFC">
        <w:rPr>
          <w:rFonts w:cstheme="minorHAnsi"/>
          <w:sz w:val="24"/>
          <w:szCs w:val="24"/>
        </w:rPr>
        <w:t xml:space="preserve">) dias do mês de </w:t>
      </w:r>
      <w:r>
        <w:rPr>
          <w:rFonts w:cstheme="minorHAnsi"/>
          <w:sz w:val="24"/>
          <w:szCs w:val="24"/>
        </w:rPr>
        <w:t>março</w:t>
      </w:r>
      <w:r w:rsidRPr="00D17FFC">
        <w:rPr>
          <w:rFonts w:cstheme="minorHAnsi"/>
          <w:sz w:val="24"/>
          <w:szCs w:val="24"/>
        </w:rPr>
        <w:t xml:space="preserve"> do ano de dois mil e vinte e um,</w:t>
      </w:r>
      <w:r>
        <w:rPr>
          <w:rFonts w:cstheme="minorHAnsi"/>
          <w:sz w:val="24"/>
          <w:szCs w:val="24"/>
        </w:rPr>
        <w:t xml:space="preserve"> por meio de vídeo conferencia, em razão de medidas </w:t>
      </w:r>
      <w:proofErr w:type="spellStart"/>
      <w:r>
        <w:rPr>
          <w:rFonts w:cstheme="minorHAnsi"/>
          <w:sz w:val="24"/>
          <w:szCs w:val="24"/>
        </w:rPr>
        <w:t>protetivas</w:t>
      </w:r>
      <w:proofErr w:type="spellEnd"/>
      <w:r>
        <w:rPr>
          <w:rFonts w:cstheme="minorHAnsi"/>
          <w:sz w:val="24"/>
          <w:szCs w:val="24"/>
        </w:rPr>
        <w:t xml:space="preserve"> em relação à disseminação da </w:t>
      </w:r>
      <w:proofErr w:type="spellStart"/>
      <w:r>
        <w:rPr>
          <w:rFonts w:cstheme="minorHAnsi"/>
          <w:sz w:val="24"/>
          <w:szCs w:val="24"/>
        </w:rPr>
        <w:t>Covid</w:t>
      </w:r>
      <w:proofErr w:type="spellEnd"/>
      <w:r>
        <w:rPr>
          <w:rFonts w:cstheme="minorHAnsi"/>
          <w:sz w:val="24"/>
          <w:szCs w:val="24"/>
        </w:rPr>
        <w:t xml:space="preserve">-19, realizada </w:t>
      </w:r>
      <w:r w:rsidRPr="00D17FFC">
        <w:rPr>
          <w:rFonts w:cstheme="minorHAnsi"/>
          <w:sz w:val="24"/>
          <w:szCs w:val="24"/>
        </w:rPr>
        <w:t>às 1</w:t>
      </w:r>
      <w:r>
        <w:rPr>
          <w:rFonts w:cstheme="minorHAnsi"/>
          <w:sz w:val="24"/>
          <w:szCs w:val="24"/>
        </w:rPr>
        <w:t>5</w:t>
      </w:r>
      <w:r w:rsidRPr="00D17FFC">
        <w:rPr>
          <w:rFonts w:cstheme="minorHAnsi"/>
          <w:sz w:val="24"/>
          <w:szCs w:val="24"/>
        </w:rPr>
        <w:t>horas,</w:t>
      </w:r>
      <w:r>
        <w:rPr>
          <w:rFonts w:cstheme="minorHAnsi"/>
          <w:sz w:val="24"/>
          <w:szCs w:val="24"/>
        </w:rPr>
        <w:t xml:space="preserve"> em que se</w:t>
      </w:r>
      <w:r w:rsidRPr="00D17FFC">
        <w:rPr>
          <w:rFonts w:cstheme="minorHAnsi"/>
          <w:sz w:val="24"/>
          <w:szCs w:val="24"/>
        </w:rPr>
        <w:t xml:space="preserve"> reuniu a </w:t>
      </w:r>
      <w:r w:rsidRPr="00D17FFC">
        <w:rPr>
          <w:rFonts w:cstheme="minorHAnsi"/>
          <w:bCs/>
          <w:sz w:val="24"/>
          <w:szCs w:val="24"/>
        </w:rPr>
        <w:t>COMISSÃO PERMANENTE DE LICITAÇÃO da SEDURB</w:t>
      </w:r>
      <w:r w:rsidRPr="00D17FFC">
        <w:rPr>
          <w:rFonts w:cstheme="minorHAnsi"/>
          <w:b/>
          <w:sz w:val="24"/>
          <w:szCs w:val="24"/>
        </w:rPr>
        <w:t xml:space="preserve">, </w:t>
      </w:r>
      <w:r w:rsidRPr="00D17FFC">
        <w:rPr>
          <w:rFonts w:cstheme="minorHAnsi"/>
          <w:sz w:val="24"/>
          <w:szCs w:val="24"/>
        </w:rPr>
        <w:t>representada por seu Presidente e Membros Titular</w:t>
      </w:r>
      <w:r>
        <w:rPr>
          <w:rFonts w:cstheme="minorHAnsi"/>
          <w:sz w:val="24"/>
          <w:szCs w:val="24"/>
        </w:rPr>
        <w:t>es</w:t>
      </w:r>
      <w:r w:rsidRPr="00D17FFC">
        <w:rPr>
          <w:rFonts w:cstheme="minorHAnsi"/>
          <w:sz w:val="24"/>
          <w:szCs w:val="24"/>
        </w:rPr>
        <w:t>, para</w:t>
      </w:r>
      <w:r>
        <w:rPr>
          <w:rFonts w:cstheme="minorHAnsi"/>
          <w:sz w:val="24"/>
          <w:szCs w:val="24"/>
        </w:rPr>
        <w:t xml:space="preserve"> deliberação final após o retorno do processo da PGE e quanto à habilitação das empresas DP BARROS PAVIMENTAÇÃO E CONSTRUÇÃO LTDA.</w:t>
      </w:r>
      <w:r w:rsidRPr="00D17FFC">
        <w:rPr>
          <w:rFonts w:cstheme="minorHAnsi"/>
          <w:sz w:val="24"/>
          <w:szCs w:val="24"/>
        </w:rPr>
        <w:t xml:space="preserve"> e CONSÓRCIO CCLPB - </w:t>
      </w:r>
      <w:r>
        <w:rPr>
          <w:rFonts w:cstheme="minorHAnsi"/>
          <w:sz w:val="24"/>
          <w:szCs w:val="24"/>
        </w:rPr>
        <w:t>CARIACICA, classificadas, respectivamente em 4º e 5º lugar, cujos documentos foram abertos</w:t>
      </w:r>
      <w:r w:rsidRPr="00D17FFC">
        <w:rPr>
          <w:rFonts w:cstheme="minorHAnsi"/>
          <w:sz w:val="24"/>
          <w:szCs w:val="24"/>
        </w:rPr>
        <w:t xml:space="preserve"> em razão da inabilitação das empresas classificadas em 1º e 2º lugar, tudo devidamente</w:t>
      </w:r>
      <w:r>
        <w:rPr>
          <w:rFonts w:cstheme="minorHAnsi"/>
          <w:sz w:val="24"/>
          <w:szCs w:val="24"/>
        </w:rPr>
        <w:t xml:space="preserve"> registrado em ata e</w:t>
      </w:r>
      <w:r w:rsidRPr="00D17FFC">
        <w:rPr>
          <w:rFonts w:cstheme="minorHAnsi"/>
          <w:sz w:val="24"/>
          <w:szCs w:val="24"/>
        </w:rPr>
        <w:t xml:space="preserve"> publicado no DIO</w:t>
      </w:r>
      <w:r>
        <w:rPr>
          <w:rFonts w:cstheme="minorHAnsi"/>
          <w:sz w:val="24"/>
          <w:szCs w:val="24"/>
        </w:rPr>
        <w:t>.</w:t>
      </w:r>
    </w:p>
    <w:p w:rsidR="00154EC2" w:rsidRDefault="00154EC2" w:rsidP="00154EC2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Considerando a manifestação final da Autoridade competente da SEDURB sobre a ratificação da Decisão que inabilitou os Consórcios USIPLAN-ENTERPA e IMG/AMF na licitação (Peça #198), amparada em questões exclusivamente de cunho técnico, após atendimento às recomendações da PGE e oitiva do setor técnico requisitante, os autos retornaram a esta CPL para prosseguimento. Assim, considerando a documentação já aberta do 4º e 5º lugar na </w:t>
      </w:r>
      <w:proofErr w:type="spellStart"/>
      <w:r>
        <w:rPr>
          <w:rFonts w:cstheme="minorHAnsi"/>
          <w:sz w:val="24"/>
          <w:szCs w:val="24"/>
        </w:rPr>
        <w:t>Concorrencia</w:t>
      </w:r>
      <w:proofErr w:type="spellEnd"/>
      <w:r>
        <w:rPr>
          <w:rFonts w:cstheme="minorHAnsi"/>
          <w:sz w:val="24"/>
          <w:szCs w:val="24"/>
        </w:rPr>
        <w:t xml:space="preserve"> nº 005/2020, elaborados os Mapas de Documentação (Peças # 195-196), o processo foi submetido à análise técnica da SUBSPURB, como setor requisitante para análise da qualificação técnica das participantes. Em conclusão, a SUBSPURB entendeu que a DP Barros possui qualificação técnica em conformidade com o Edital, entretanto, que o </w:t>
      </w:r>
      <w:r w:rsidRPr="00D17FFC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onsórcio</w:t>
      </w:r>
      <w:r w:rsidRPr="00D17FFC">
        <w:rPr>
          <w:rFonts w:cstheme="minorHAnsi"/>
          <w:sz w:val="24"/>
          <w:szCs w:val="24"/>
        </w:rPr>
        <w:t xml:space="preserve"> CCLPB </w:t>
      </w:r>
      <w:r>
        <w:rPr>
          <w:rFonts w:cstheme="minorHAnsi"/>
          <w:sz w:val="24"/>
          <w:szCs w:val="24"/>
        </w:rPr>
        <w:t>–</w:t>
      </w:r>
      <w:r w:rsidRPr="00D17FF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Cariacica, embora o Consórcio tenha qualificação técnica operacional, o mesmo não atendeu em relação à qualificação técnica profissional, uma vez que </w:t>
      </w:r>
      <w:r w:rsidRPr="001C5DC1">
        <w:rPr>
          <w:rFonts w:cstheme="minorHAnsi"/>
          <w:i/>
          <w:sz w:val="24"/>
          <w:szCs w:val="24"/>
        </w:rPr>
        <w:t>os atestados que guardam relação com o objeto da licitação, os dos engenheiros civis Juarez Miranda Junior, Marcus Vinicius Nogueira Borges</w:t>
      </w:r>
      <w:r>
        <w:rPr>
          <w:rFonts w:cstheme="minorHAnsi"/>
          <w:i/>
          <w:sz w:val="24"/>
          <w:szCs w:val="24"/>
        </w:rPr>
        <w:t xml:space="preserve"> e Otacílio Borges</w:t>
      </w:r>
      <w:r w:rsidRPr="001C5DC1">
        <w:rPr>
          <w:rFonts w:cstheme="minorHAnsi"/>
          <w:i/>
          <w:sz w:val="24"/>
          <w:szCs w:val="24"/>
        </w:rPr>
        <w:t xml:space="preserve"> Filho, são atestados de responsabilidade técnica apenas na área da Engenharia Civil.</w:t>
      </w:r>
      <w:r>
        <w:rPr>
          <w:rFonts w:cstheme="minorHAnsi"/>
          <w:sz w:val="24"/>
          <w:szCs w:val="24"/>
        </w:rPr>
        <w:t xml:space="preserve"> E complementam que, </w:t>
      </w:r>
      <w:r w:rsidRPr="001C5DC1">
        <w:rPr>
          <w:rFonts w:cstheme="minorHAnsi"/>
          <w:i/>
          <w:sz w:val="24"/>
          <w:szCs w:val="24"/>
        </w:rPr>
        <w:t xml:space="preserve">No caso da obra objeto da licitação em comento, esta envolve, além da parte civil, uma parte </w:t>
      </w:r>
      <w:r w:rsidRPr="001C5DC1">
        <w:rPr>
          <w:rFonts w:cstheme="minorHAnsi"/>
          <w:i/>
          <w:sz w:val="24"/>
          <w:szCs w:val="24"/>
        </w:rPr>
        <w:lastRenderedPageBreak/>
        <w:t>extremamente significativa da especialidade de elétrica</w:t>
      </w:r>
      <w:r>
        <w:rPr>
          <w:rFonts w:cstheme="minorHAnsi"/>
          <w:sz w:val="24"/>
          <w:szCs w:val="24"/>
        </w:rPr>
        <w:t>, sendo que todos os responsáveis técnicos indicados são engenheiros civis.</w:t>
      </w:r>
    </w:p>
    <w:p w:rsidR="00154EC2" w:rsidRPr="00D17FFC" w:rsidRDefault="00154EC2" w:rsidP="00154EC2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Diante do exposto, esta Comissão acolhe a manifestação técnica da SUBSPURB e delibera pela </w:t>
      </w:r>
      <w:r w:rsidRPr="001C5DC1">
        <w:rPr>
          <w:rFonts w:cstheme="minorHAnsi"/>
          <w:b/>
          <w:sz w:val="24"/>
          <w:szCs w:val="24"/>
        </w:rPr>
        <w:t>HABILITAÇÃO</w:t>
      </w:r>
      <w:r>
        <w:rPr>
          <w:rFonts w:cstheme="minorHAnsi"/>
          <w:sz w:val="24"/>
          <w:szCs w:val="24"/>
        </w:rPr>
        <w:t xml:space="preserve"> da empresa DP BARROS, e pela </w:t>
      </w:r>
      <w:r w:rsidRPr="001C5DC1">
        <w:rPr>
          <w:rFonts w:cstheme="minorHAnsi"/>
          <w:b/>
          <w:sz w:val="24"/>
          <w:szCs w:val="24"/>
        </w:rPr>
        <w:t>INABILITAÇÃO</w:t>
      </w:r>
      <w:r>
        <w:rPr>
          <w:rFonts w:cstheme="minorHAnsi"/>
          <w:sz w:val="24"/>
          <w:szCs w:val="24"/>
        </w:rPr>
        <w:t xml:space="preserve"> do </w:t>
      </w:r>
      <w:r w:rsidRPr="00D17FFC">
        <w:rPr>
          <w:rFonts w:cstheme="minorHAnsi"/>
          <w:sz w:val="24"/>
          <w:szCs w:val="24"/>
        </w:rPr>
        <w:t xml:space="preserve">CONSÓRCIO CCLPB - </w:t>
      </w:r>
      <w:r>
        <w:rPr>
          <w:rFonts w:cstheme="minorHAnsi"/>
          <w:sz w:val="24"/>
          <w:szCs w:val="24"/>
        </w:rPr>
        <w:t xml:space="preserve">CARIACICA no certame pelo não atendimento ao item 8.3.2, “b” no Edital de Concorrência nº 005/2020. A Comissão procederá à publicação do resultado nos meios oficias, concedendo-se o prazo de 05 dias úteis para recurso, com agendamento de data de sessão para abertura dos documentos de habilitação da 6ª colocada na licitação, em observância o que emana do Edital. </w:t>
      </w:r>
      <w:r w:rsidRPr="00D17FFC">
        <w:rPr>
          <w:rFonts w:cstheme="minorHAnsi"/>
          <w:sz w:val="24"/>
          <w:szCs w:val="24"/>
        </w:rPr>
        <w:t xml:space="preserve">Nada mais havendo, </w:t>
      </w:r>
      <w:r>
        <w:rPr>
          <w:rFonts w:cstheme="minorHAnsi"/>
          <w:sz w:val="24"/>
          <w:szCs w:val="24"/>
        </w:rPr>
        <w:t>à</w:t>
      </w:r>
      <w:r w:rsidRPr="00D17FFC">
        <w:rPr>
          <w:rFonts w:cstheme="minorHAnsi"/>
          <w:sz w:val="24"/>
          <w:szCs w:val="24"/>
        </w:rPr>
        <w:t>s 1</w:t>
      </w:r>
      <w:r>
        <w:rPr>
          <w:rFonts w:cstheme="minorHAnsi"/>
          <w:sz w:val="24"/>
          <w:szCs w:val="24"/>
        </w:rPr>
        <w:t>5</w:t>
      </w:r>
      <w:r w:rsidRPr="00D17FFC">
        <w:rPr>
          <w:rFonts w:cstheme="minorHAnsi"/>
          <w:sz w:val="24"/>
          <w:szCs w:val="24"/>
        </w:rPr>
        <w:t>h3</w:t>
      </w:r>
      <w:r>
        <w:rPr>
          <w:rFonts w:cstheme="minorHAnsi"/>
          <w:sz w:val="24"/>
          <w:szCs w:val="24"/>
        </w:rPr>
        <w:t>0</w:t>
      </w:r>
      <w:r w:rsidRPr="00D17FFC">
        <w:rPr>
          <w:rFonts w:cstheme="minorHAnsi"/>
          <w:sz w:val="24"/>
          <w:szCs w:val="24"/>
        </w:rPr>
        <w:t>min foi encerrada a sessão. Eu, Fernanda Mello Pereira, lavrei a presente ata, que depois de lida e aprovada passa a ser assinada pelos presentes.</w:t>
      </w:r>
    </w:p>
    <w:p w:rsidR="00154EC2" w:rsidRPr="00D17FFC" w:rsidRDefault="00154EC2" w:rsidP="00154EC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54EC2" w:rsidRPr="00D17FFC" w:rsidRDefault="00154EC2" w:rsidP="00154EC2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D17FFC">
        <w:rPr>
          <w:rFonts w:cstheme="minorHAnsi"/>
          <w:sz w:val="24"/>
          <w:szCs w:val="24"/>
        </w:rPr>
        <w:t>Vitória, 2</w:t>
      </w:r>
      <w:r>
        <w:rPr>
          <w:rFonts w:cstheme="minorHAnsi"/>
          <w:sz w:val="24"/>
          <w:szCs w:val="24"/>
        </w:rPr>
        <w:t>6</w:t>
      </w:r>
      <w:r w:rsidRPr="00D17FFC">
        <w:rPr>
          <w:rFonts w:cstheme="minorHAnsi"/>
          <w:sz w:val="24"/>
          <w:szCs w:val="24"/>
        </w:rPr>
        <w:t xml:space="preserve"> de </w:t>
      </w:r>
      <w:r>
        <w:rPr>
          <w:rFonts w:cstheme="minorHAnsi"/>
          <w:sz w:val="24"/>
          <w:szCs w:val="24"/>
        </w:rPr>
        <w:t>março</w:t>
      </w:r>
      <w:r w:rsidRPr="00D17FFC">
        <w:rPr>
          <w:rFonts w:cstheme="minorHAnsi"/>
          <w:sz w:val="24"/>
          <w:szCs w:val="24"/>
        </w:rPr>
        <w:t xml:space="preserve"> de 2021.</w:t>
      </w:r>
    </w:p>
    <w:p w:rsidR="00154EC2" w:rsidRDefault="00154EC2" w:rsidP="00154EC2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154EC2" w:rsidRPr="00D17FFC" w:rsidRDefault="00154EC2" w:rsidP="00154EC2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154EC2" w:rsidRPr="00D17FFC" w:rsidRDefault="00154EC2" w:rsidP="00154EC2">
      <w:pPr>
        <w:spacing w:after="0"/>
        <w:jc w:val="both"/>
        <w:rPr>
          <w:rFonts w:cstheme="minorHAnsi"/>
          <w:b/>
          <w:sz w:val="24"/>
          <w:szCs w:val="24"/>
        </w:rPr>
      </w:pPr>
      <w:r w:rsidRPr="00D17FFC">
        <w:rPr>
          <w:rFonts w:cstheme="minorHAnsi"/>
          <w:b/>
          <w:sz w:val="24"/>
          <w:szCs w:val="24"/>
        </w:rPr>
        <w:t>FERNANDA MELLO PEREIRA</w:t>
      </w:r>
    </w:p>
    <w:p w:rsidR="00154EC2" w:rsidRPr="00D17FFC" w:rsidRDefault="00154EC2" w:rsidP="00154EC2">
      <w:pPr>
        <w:spacing w:after="0"/>
        <w:jc w:val="both"/>
        <w:rPr>
          <w:rFonts w:cstheme="minorHAnsi"/>
          <w:sz w:val="24"/>
          <w:szCs w:val="24"/>
        </w:rPr>
      </w:pPr>
      <w:r w:rsidRPr="00D17FFC">
        <w:rPr>
          <w:rFonts w:cstheme="minorHAnsi"/>
          <w:sz w:val="24"/>
          <w:szCs w:val="24"/>
        </w:rPr>
        <w:t>Presidente da Comissão Permanente de Licitação/Pregoeiro SEDURB</w:t>
      </w:r>
    </w:p>
    <w:p w:rsidR="00154EC2" w:rsidRDefault="00154EC2" w:rsidP="00154EC2">
      <w:pPr>
        <w:spacing w:after="0"/>
        <w:jc w:val="both"/>
        <w:rPr>
          <w:rFonts w:cstheme="minorHAnsi"/>
          <w:sz w:val="24"/>
          <w:szCs w:val="24"/>
        </w:rPr>
      </w:pPr>
    </w:p>
    <w:p w:rsidR="00154EC2" w:rsidRPr="00D17FFC" w:rsidRDefault="00154EC2" w:rsidP="00154EC2">
      <w:pPr>
        <w:spacing w:after="0"/>
        <w:jc w:val="both"/>
        <w:rPr>
          <w:rFonts w:cstheme="minorHAnsi"/>
          <w:sz w:val="24"/>
          <w:szCs w:val="24"/>
        </w:rPr>
      </w:pPr>
    </w:p>
    <w:p w:rsidR="00154EC2" w:rsidRPr="00D17FFC" w:rsidRDefault="00154EC2" w:rsidP="00154EC2">
      <w:pPr>
        <w:pStyle w:val="Default"/>
      </w:pPr>
      <w:r w:rsidRPr="00D17FFC">
        <w:rPr>
          <w:b/>
          <w:bCs/>
        </w:rPr>
        <w:t>SAULO BRANDÃO DE AZEVEDO PENHA</w:t>
      </w:r>
    </w:p>
    <w:p w:rsidR="00154EC2" w:rsidRPr="00D17FFC" w:rsidRDefault="00154EC2" w:rsidP="00154EC2">
      <w:pPr>
        <w:spacing w:after="0"/>
        <w:jc w:val="both"/>
        <w:rPr>
          <w:rFonts w:cstheme="minorHAnsi"/>
          <w:sz w:val="24"/>
          <w:szCs w:val="24"/>
        </w:rPr>
      </w:pPr>
      <w:r w:rsidRPr="00D17FFC">
        <w:rPr>
          <w:rFonts w:cstheme="minorHAnsi"/>
          <w:sz w:val="24"/>
          <w:szCs w:val="24"/>
        </w:rPr>
        <w:t>Membro Titular da Comissão Permanente de Licitação/SEDURB</w:t>
      </w:r>
    </w:p>
    <w:p w:rsidR="00154EC2" w:rsidRDefault="00154EC2" w:rsidP="00154EC2">
      <w:pPr>
        <w:spacing w:after="0"/>
        <w:rPr>
          <w:sz w:val="24"/>
          <w:szCs w:val="24"/>
        </w:rPr>
      </w:pPr>
    </w:p>
    <w:p w:rsidR="00154EC2" w:rsidRPr="00D17FFC" w:rsidRDefault="00154EC2" w:rsidP="00154EC2">
      <w:pPr>
        <w:spacing w:after="0"/>
        <w:rPr>
          <w:sz w:val="24"/>
          <w:szCs w:val="24"/>
        </w:rPr>
      </w:pPr>
    </w:p>
    <w:p w:rsidR="00154EC2" w:rsidRDefault="00154EC2" w:rsidP="00154EC2">
      <w:pPr>
        <w:pStyle w:val="Default"/>
        <w:rPr>
          <w:b/>
          <w:bCs/>
        </w:rPr>
      </w:pPr>
      <w:r w:rsidRPr="00D17FFC">
        <w:rPr>
          <w:b/>
          <w:bCs/>
        </w:rPr>
        <w:t>AN</w:t>
      </w:r>
      <w:r>
        <w:rPr>
          <w:b/>
          <w:bCs/>
        </w:rPr>
        <w:t>DERSON DE FREITAS ZUCOLOTTO</w:t>
      </w:r>
    </w:p>
    <w:p w:rsidR="00154EC2" w:rsidRPr="00D17FFC" w:rsidRDefault="00154EC2" w:rsidP="00154EC2">
      <w:pPr>
        <w:pStyle w:val="Default"/>
      </w:pPr>
      <w:r w:rsidRPr="00D17FFC">
        <w:t xml:space="preserve">Membro </w:t>
      </w:r>
      <w:r>
        <w:t>Titular</w:t>
      </w:r>
      <w:r w:rsidRPr="00D17FFC">
        <w:t xml:space="preserve"> da Comissão </w:t>
      </w:r>
      <w:r w:rsidRPr="00D17FFC">
        <w:rPr>
          <w:rFonts w:cstheme="minorHAnsi"/>
        </w:rPr>
        <w:t xml:space="preserve">Permanente </w:t>
      </w:r>
      <w:r w:rsidRPr="00D17FFC">
        <w:t>de Licitação/SEDURB</w:t>
      </w:r>
    </w:p>
    <w:p w:rsidR="00154EC2" w:rsidRDefault="00154EC2" w:rsidP="00154EC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54EC2" w:rsidRDefault="00154EC2" w:rsidP="00154EC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54EC2" w:rsidRDefault="00154EC2" w:rsidP="00154EC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54EC2" w:rsidRDefault="00154EC2" w:rsidP="00154EC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54EC2" w:rsidRDefault="00154EC2" w:rsidP="00154EC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54EC2" w:rsidRDefault="00154EC2" w:rsidP="00154EC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54EC2" w:rsidRDefault="00154EC2" w:rsidP="00154EC2"/>
    <w:p w:rsidR="005D7B8F" w:rsidRDefault="005D7B8F"/>
    <w:sectPr w:rsidR="005D7B8F" w:rsidSect="00257E86">
      <w:headerReference w:type="default" r:id="rId4"/>
      <w:footerReference w:type="default" r:id="rId5"/>
      <w:pgSz w:w="11906" w:h="16838"/>
      <w:pgMar w:top="1701" w:right="1134" w:bottom="567" w:left="1701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361780"/>
      <w:docPartObj>
        <w:docPartGallery w:val="Page Numbers (Bottom of Page)"/>
        <w:docPartUnique/>
      </w:docPartObj>
    </w:sdtPr>
    <w:sdtEndPr/>
    <w:sdtContent>
      <w:p w:rsidR="00257E86" w:rsidRDefault="00154EC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/1</w:t>
        </w:r>
      </w:p>
    </w:sdtContent>
  </w:sdt>
  <w:p w:rsidR="00257E86" w:rsidRDefault="00154EC2" w:rsidP="00257E86">
    <w:pPr>
      <w:pStyle w:val="Rodap"/>
      <w:jc w:val="righ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E86" w:rsidRDefault="00154EC2" w:rsidP="00257E86">
    <w:pPr>
      <w:pStyle w:val="Cabealho"/>
      <w:jc w:val="center"/>
    </w:pPr>
    <w:r>
      <w:rPr>
        <w:noProof/>
      </w:rPr>
      <w:drawing>
        <wp:inline distT="0" distB="0" distL="0" distR="0">
          <wp:extent cx="861177" cy="78803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as.negris\Desktop\BRASÃO_ P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3737" cy="7995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7E86" w:rsidRPr="00882967" w:rsidRDefault="00154EC2" w:rsidP="00257E86">
    <w:pPr>
      <w:pStyle w:val="Cabealho"/>
      <w:jc w:val="center"/>
      <w:rPr>
        <w:b/>
      </w:rPr>
    </w:pPr>
    <w:r w:rsidRPr="00882967">
      <w:rPr>
        <w:b/>
      </w:rPr>
      <w:t>SECRETARIA DE ESTADO DE SANEAMENTO, HABITAÇÃO E DESENVOLVIMENTO URBANO – SEDURB</w:t>
    </w:r>
  </w:p>
  <w:p w:rsidR="00257E86" w:rsidRPr="0041153E" w:rsidRDefault="00154EC2" w:rsidP="00257E86">
    <w:pPr>
      <w:pStyle w:val="Cabealho"/>
      <w:jc w:val="center"/>
      <w:rPr>
        <w:b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EC2"/>
    <w:rsid w:val="00154EC2"/>
    <w:rsid w:val="005D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E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54EC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54EC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54E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4EC2"/>
  </w:style>
  <w:style w:type="paragraph" w:customStyle="1" w:styleId="Default">
    <w:name w:val="Default"/>
    <w:rsid w:val="00154E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Mello</dc:creator>
  <cp:lastModifiedBy>Fernanda Mello</cp:lastModifiedBy>
  <cp:revision>1</cp:revision>
  <dcterms:created xsi:type="dcterms:W3CDTF">2021-03-26T22:15:00Z</dcterms:created>
  <dcterms:modified xsi:type="dcterms:W3CDTF">2021-03-26T22:16:00Z</dcterms:modified>
</cp:coreProperties>
</file>